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Default="00F71701" w:rsidP="00F71701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</w:t>
      </w:r>
    </w:p>
    <w:p w:rsidR="00F71701" w:rsidRPr="007A35EC" w:rsidRDefault="00F71701" w:rsidP="00551D98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«</w:t>
      </w:r>
      <w:r w:rsidR="00401F8C">
        <w:rPr>
          <w:sz w:val="24"/>
          <w:szCs w:val="24"/>
        </w:rPr>
        <w:t>Экологический туризм</w:t>
      </w:r>
      <w:r w:rsidR="00084413" w:rsidRPr="007A35EC">
        <w:rPr>
          <w:sz w:val="24"/>
          <w:szCs w:val="24"/>
        </w:rPr>
        <w:t>»</w:t>
      </w:r>
    </w:p>
    <w:p w:rsidR="00C22D2C" w:rsidRPr="007A35EC" w:rsidRDefault="00C22D2C" w:rsidP="003B08F0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для </w:t>
      </w:r>
      <w:proofErr w:type="gramStart"/>
      <w:r w:rsidRPr="007A35EC">
        <w:rPr>
          <w:sz w:val="24"/>
          <w:szCs w:val="24"/>
        </w:rPr>
        <w:t>обучающихся</w:t>
      </w:r>
      <w:proofErr w:type="gramEnd"/>
      <w:r w:rsidRPr="007A35EC">
        <w:rPr>
          <w:sz w:val="24"/>
          <w:szCs w:val="24"/>
        </w:rPr>
        <w:t xml:space="preserve"> по направлению подготовки </w:t>
      </w:r>
    </w:p>
    <w:p w:rsidR="007A35EC" w:rsidRPr="007A35EC" w:rsidRDefault="007A35EC" w:rsidP="007A35EC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43.03.02 Туризм </w:t>
      </w:r>
    </w:p>
    <w:p w:rsidR="007A35EC" w:rsidRPr="007A35EC" w:rsidRDefault="007A35EC" w:rsidP="007A35EC">
      <w:pPr>
        <w:jc w:val="center"/>
        <w:rPr>
          <w:color w:val="000000" w:themeColor="text1"/>
          <w:sz w:val="24"/>
          <w:szCs w:val="24"/>
        </w:rPr>
      </w:pPr>
      <w:r w:rsidRPr="007A35EC">
        <w:rPr>
          <w:sz w:val="24"/>
          <w:szCs w:val="24"/>
        </w:rPr>
        <w:t>профиль Организация и управление туристическим предприятием</w:t>
      </w:r>
      <w:r w:rsidRPr="007A35EC">
        <w:rPr>
          <w:color w:val="000000" w:themeColor="text1"/>
          <w:sz w:val="24"/>
          <w:szCs w:val="24"/>
        </w:rPr>
        <w:t xml:space="preserve"> </w:t>
      </w:r>
    </w:p>
    <w:p w:rsidR="00554B26" w:rsidRPr="005D0EB7" w:rsidRDefault="005D0EB7" w:rsidP="005D0EB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2022</w:t>
      </w:r>
      <w:r w:rsidR="00554B26" w:rsidRPr="007A35EC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4E4CD7" w:rsidRDefault="0089280F" w:rsidP="003B08F0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Волгодонск</w:t>
      </w:r>
    </w:p>
    <w:p w:rsidR="00C22D2C" w:rsidRPr="004E4CD7" w:rsidRDefault="009E2E43" w:rsidP="003B08F0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20</w:t>
      </w:r>
      <w:r w:rsidR="005D0EB7">
        <w:rPr>
          <w:sz w:val="24"/>
          <w:szCs w:val="24"/>
        </w:rPr>
        <w:t>22</w:t>
      </w:r>
      <w:bookmarkStart w:id="0" w:name="_GoBack"/>
      <w:bookmarkEnd w:id="0"/>
    </w:p>
    <w:p w:rsidR="00C22D2C" w:rsidRPr="004E4CD7" w:rsidRDefault="00C22D2C" w:rsidP="003B08F0">
      <w:pPr>
        <w:jc w:val="center"/>
        <w:rPr>
          <w:b/>
          <w:bCs/>
          <w:sz w:val="24"/>
          <w:szCs w:val="24"/>
        </w:rPr>
      </w:pPr>
      <w:r w:rsidRPr="004E4CD7">
        <w:rPr>
          <w:sz w:val="28"/>
          <w:szCs w:val="28"/>
        </w:rPr>
        <w:br w:type="page"/>
      </w:r>
      <w:r w:rsidRPr="004E4CD7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4E4CD7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4E4CD7" w:rsidRDefault="0053235C" w:rsidP="006D05F4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Оценочные материалы (оценочные средства) по дисциплине</w:t>
      </w:r>
    </w:p>
    <w:p w:rsidR="006D05F4" w:rsidRPr="004E4CD7" w:rsidRDefault="006D05F4" w:rsidP="006D05F4">
      <w:pPr>
        <w:jc w:val="center"/>
        <w:rPr>
          <w:sz w:val="24"/>
          <w:szCs w:val="24"/>
          <w:u w:val="single"/>
        </w:rPr>
      </w:pPr>
      <w:r w:rsidRPr="004E4CD7">
        <w:rPr>
          <w:sz w:val="24"/>
          <w:szCs w:val="24"/>
          <w:u w:val="single"/>
        </w:rPr>
        <w:t>«</w:t>
      </w:r>
      <w:r w:rsidR="00401F8C">
        <w:rPr>
          <w:sz w:val="24"/>
          <w:szCs w:val="24"/>
          <w:u w:val="single"/>
        </w:rPr>
        <w:t>Экологический туризм</w:t>
      </w:r>
      <w:r w:rsidRPr="004E4CD7">
        <w:rPr>
          <w:sz w:val="24"/>
          <w:szCs w:val="24"/>
          <w:u w:val="single"/>
        </w:rPr>
        <w:t>»</w:t>
      </w:r>
    </w:p>
    <w:p w:rsidR="00C22D2C" w:rsidRPr="004E4CD7" w:rsidRDefault="00C22D2C" w:rsidP="008D4296">
      <w:pPr>
        <w:rPr>
          <w:sz w:val="24"/>
          <w:szCs w:val="24"/>
        </w:rPr>
      </w:pPr>
      <w:proofErr w:type="gramStart"/>
      <w:r w:rsidRPr="004E4CD7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DD1975" w:rsidRPr="004E4CD7">
        <w:rPr>
          <w:sz w:val="24"/>
          <w:szCs w:val="24"/>
        </w:rPr>
        <w:t>44.03.01 Педагогическое образование профиль Начальное образование</w:t>
      </w:r>
      <w:r w:rsidR="008D4296" w:rsidRPr="004E4CD7">
        <w:rPr>
          <w:sz w:val="24"/>
          <w:szCs w:val="24"/>
        </w:rPr>
        <w:t xml:space="preserve"> </w:t>
      </w:r>
      <w:r w:rsidRPr="004E4CD7">
        <w:rPr>
          <w:sz w:val="24"/>
          <w:szCs w:val="24"/>
        </w:rPr>
        <w:t>Рассмотрены</w:t>
      </w:r>
      <w:proofErr w:type="gramEnd"/>
      <w:r w:rsidRPr="004E4CD7">
        <w:rPr>
          <w:sz w:val="24"/>
          <w:szCs w:val="24"/>
        </w:rPr>
        <w:t xml:space="preserve"> и одобрены на заседании кафедры «</w:t>
      </w:r>
      <w:r w:rsidR="003B14AF" w:rsidRPr="004E4CD7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4E4CD7">
        <w:rPr>
          <w:sz w:val="24"/>
          <w:szCs w:val="24"/>
        </w:rPr>
        <w:t>» протокол № _</w:t>
      </w:r>
      <w:r w:rsidR="00310A45" w:rsidRPr="004E4CD7">
        <w:rPr>
          <w:sz w:val="24"/>
          <w:szCs w:val="24"/>
        </w:rPr>
        <w:t>12</w:t>
      </w:r>
      <w:r w:rsidR="00326335" w:rsidRPr="004E4CD7">
        <w:rPr>
          <w:sz w:val="24"/>
          <w:szCs w:val="24"/>
        </w:rPr>
        <w:t>__ от «_</w:t>
      </w:r>
      <w:r w:rsidR="00310A45" w:rsidRPr="004E4CD7">
        <w:rPr>
          <w:sz w:val="24"/>
          <w:szCs w:val="24"/>
        </w:rPr>
        <w:t>03</w:t>
      </w:r>
      <w:r w:rsidR="00326335" w:rsidRPr="004E4CD7">
        <w:rPr>
          <w:sz w:val="24"/>
          <w:szCs w:val="24"/>
        </w:rPr>
        <w:t>__» ______</w:t>
      </w:r>
      <w:r w:rsidR="00310A45" w:rsidRPr="004E4CD7">
        <w:rPr>
          <w:sz w:val="24"/>
          <w:szCs w:val="24"/>
        </w:rPr>
        <w:t>07</w:t>
      </w:r>
      <w:r w:rsidR="00326335" w:rsidRPr="004E4CD7">
        <w:rPr>
          <w:sz w:val="24"/>
          <w:szCs w:val="24"/>
        </w:rPr>
        <w:t>__________</w:t>
      </w:r>
      <w:r w:rsidR="00F5211E" w:rsidRPr="004E4CD7">
        <w:rPr>
          <w:sz w:val="24"/>
          <w:szCs w:val="24"/>
        </w:rPr>
        <w:t xml:space="preserve"> 2020</w:t>
      </w:r>
      <w:r w:rsidR="00326335" w:rsidRPr="004E4CD7">
        <w:rPr>
          <w:sz w:val="24"/>
          <w:szCs w:val="24"/>
        </w:rPr>
        <w:t>_</w:t>
      </w:r>
      <w:r w:rsidRPr="004E4CD7">
        <w:rPr>
          <w:sz w:val="24"/>
          <w:szCs w:val="24"/>
        </w:rPr>
        <w:t>г</w:t>
      </w:r>
      <w:r w:rsidR="00326335" w:rsidRPr="004E4CD7">
        <w:rPr>
          <w:sz w:val="24"/>
          <w:szCs w:val="24"/>
        </w:rPr>
        <w:t>.</w:t>
      </w:r>
    </w:p>
    <w:p w:rsidR="00C22D2C" w:rsidRPr="004E4CD7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4E4CD7">
        <w:rPr>
          <w:sz w:val="24"/>
          <w:szCs w:val="24"/>
        </w:rPr>
        <w:t>Разработчики оценочных материалов (оценочных средств</w:t>
      </w:r>
      <w:r w:rsidRPr="0053235C">
        <w:rPr>
          <w:sz w:val="24"/>
          <w:szCs w:val="24"/>
        </w:rPr>
        <w:t>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D744B5" w:rsidRPr="00BE5EB1" w:rsidRDefault="007A35EC" w:rsidP="00D744B5">
      <w:pPr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Ст</w:t>
      </w:r>
      <w:proofErr w:type="gramStart"/>
      <w:r>
        <w:rPr>
          <w:color w:val="000000" w:themeColor="text1"/>
          <w:sz w:val="24"/>
          <w:szCs w:val="24"/>
        </w:rPr>
        <w:t>.п</w:t>
      </w:r>
      <w:proofErr w:type="gramEnd"/>
      <w:r>
        <w:rPr>
          <w:color w:val="000000" w:themeColor="text1"/>
          <w:sz w:val="24"/>
          <w:szCs w:val="24"/>
        </w:rPr>
        <w:t>реподаватель</w:t>
      </w:r>
      <w:proofErr w:type="spellEnd"/>
      <w:r>
        <w:rPr>
          <w:color w:val="000000" w:themeColor="text1"/>
          <w:sz w:val="24"/>
          <w:szCs w:val="24"/>
        </w:rPr>
        <w:t xml:space="preserve">              </w:t>
      </w:r>
      <w:r w:rsidR="008D4296">
        <w:rPr>
          <w:color w:val="000000" w:themeColor="text1"/>
          <w:sz w:val="24"/>
          <w:szCs w:val="24"/>
        </w:rPr>
        <w:t xml:space="preserve">   </w:t>
      </w:r>
      <w:r w:rsidR="00D744B5">
        <w:rPr>
          <w:color w:val="000000" w:themeColor="text1"/>
          <w:sz w:val="24"/>
          <w:szCs w:val="24"/>
        </w:rPr>
        <w:t xml:space="preserve"> </w:t>
      </w:r>
      <w:r w:rsidR="008D4296">
        <w:rPr>
          <w:color w:val="000000" w:themeColor="text1"/>
          <w:sz w:val="24"/>
          <w:szCs w:val="24"/>
        </w:rPr>
        <w:t xml:space="preserve"> </w:t>
      </w:r>
      <w:r w:rsidR="00E57270" w:rsidRPr="00322099">
        <w:rPr>
          <w:color w:val="000000" w:themeColor="text1"/>
          <w:sz w:val="24"/>
          <w:szCs w:val="24"/>
        </w:rPr>
        <w:t>__</w:t>
      </w:r>
      <w:r w:rsidR="007B21F6" w:rsidRPr="00322099">
        <w:rPr>
          <w:color w:val="000000" w:themeColor="text1"/>
          <w:sz w:val="24"/>
          <w:szCs w:val="24"/>
        </w:rPr>
        <w:t>__</w:t>
      </w:r>
      <w:r w:rsidR="00E57270" w:rsidRPr="00322099">
        <w:rPr>
          <w:color w:val="000000" w:themeColor="text1"/>
          <w:sz w:val="24"/>
          <w:szCs w:val="24"/>
        </w:rPr>
        <w:t>__</w:t>
      </w:r>
      <w:r w:rsidR="00C22D2C" w:rsidRPr="00322099">
        <w:rPr>
          <w:color w:val="000000" w:themeColor="text1"/>
          <w:sz w:val="24"/>
          <w:szCs w:val="24"/>
        </w:rPr>
        <w:t xml:space="preserve">____________ </w:t>
      </w:r>
      <w:r w:rsidR="00250D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В.Б. Платонов</w:t>
      </w: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  <w:r w:rsidRPr="003A6219">
        <w:rPr>
          <w:b/>
          <w:bCs/>
          <w:sz w:val="24"/>
          <w:szCs w:val="24"/>
        </w:rPr>
        <w:t>Согласовано:</w:t>
      </w: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Pr="003A6219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ООО 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A4ED6">
        <w:rPr>
          <w:sz w:val="24"/>
          <w:szCs w:val="24"/>
        </w:rPr>
        <w:t>Катальпа</w:t>
      </w:r>
      <w:r>
        <w:rPr>
          <w:sz w:val="24"/>
          <w:szCs w:val="24"/>
        </w:rPr>
        <w:t xml:space="preserve">» </w:t>
      </w:r>
      <w:r w:rsidRPr="001B3C22">
        <w:rPr>
          <w:sz w:val="24"/>
          <w:szCs w:val="24"/>
        </w:rPr>
        <w:t>г. Волгодонск</w:t>
      </w:r>
      <w:r>
        <w:rPr>
          <w:sz w:val="24"/>
          <w:szCs w:val="24"/>
        </w:rPr>
        <w:t xml:space="preserve">   </w:t>
      </w:r>
      <w:r w:rsidRPr="001B3C22">
        <w:rPr>
          <w:sz w:val="24"/>
          <w:szCs w:val="24"/>
        </w:rPr>
        <w:t xml:space="preserve"> </w:t>
      </w:r>
      <w:r w:rsidRPr="003A6219">
        <w:rPr>
          <w:sz w:val="24"/>
          <w:szCs w:val="24"/>
        </w:rPr>
        <w:t xml:space="preserve">__________________ </w:t>
      </w:r>
      <w:r w:rsidR="005A4ED6" w:rsidRPr="005A4ED6">
        <w:rPr>
          <w:color w:val="000000"/>
          <w:sz w:val="24"/>
          <w:szCs w:val="24"/>
        </w:rPr>
        <w:t>О.А. Катеринич</w:t>
      </w:r>
    </w:p>
    <w:p w:rsidR="007A35EC" w:rsidRPr="003A6219" w:rsidRDefault="007A35EC" w:rsidP="007A35EC">
      <w:pPr>
        <w:ind w:firstLine="708"/>
        <w:jc w:val="both"/>
        <w:rPr>
          <w:sz w:val="24"/>
          <w:szCs w:val="24"/>
        </w:rPr>
      </w:pPr>
      <w:r w:rsidRPr="003A6219">
        <w:rPr>
          <w:sz w:val="24"/>
          <w:szCs w:val="24"/>
        </w:rPr>
        <w:tab/>
      </w:r>
      <w:r w:rsidRPr="003A6219">
        <w:rPr>
          <w:sz w:val="24"/>
          <w:szCs w:val="24"/>
        </w:rPr>
        <w:tab/>
      </w:r>
      <w:r w:rsidRPr="003A6219">
        <w:rPr>
          <w:sz w:val="24"/>
          <w:szCs w:val="24"/>
        </w:rPr>
        <w:tab/>
        <w:t xml:space="preserve">            подпись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</w:p>
    <w:p w:rsidR="007A35EC" w:rsidRPr="003A6219" w:rsidRDefault="007A35EC" w:rsidP="007A35EC">
      <w:pPr>
        <w:rPr>
          <w:sz w:val="24"/>
          <w:szCs w:val="24"/>
        </w:rPr>
      </w:pPr>
      <w:r w:rsidRPr="003A6219">
        <w:rPr>
          <w:sz w:val="24"/>
          <w:szCs w:val="24"/>
        </w:rPr>
        <w:t xml:space="preserve">                                                                                 «___» ________________ 20__ г.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</w:p>
    <w:p w:rsidR="007A35EC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МБУДО 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«Пилигрим» </w:t>
      </w:r>
      <w:r w:rsidRPr="001B3C22">
        <w:rPr>
          <w:sz w:val="24"/>
          <w:szCs w:val="24"/>
        </w:rPr>
        <w:t xml:space="preserve">г. Волгодонск </w:t>
      </w:r>
      <w:r w:rsidRPr="003A621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Платонов В.Б.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 w:rsidRPr="003A621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</w:t>
      </w:r>
      <w:r w:rsidRPr="003A6219">
        <w:rPr>
          <w:sz w:val="24"/>
          <w:szCs w:val="24"/>
        </w:rPr>
        <w:t xml:space="preserve">     подпись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  <w:r w:rsidRPr="003A6219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7A35EC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 xml:space="preserve">на очередной </w:t>
      </w:r>
      <w:r w:rsidRPr="007A35EC">
        <w:rPr>
          <w:b/>
          <w:sz w:val="24"/>
          <w:szCs w:val="24"/>
        </w:rPr>
        <w:t>учебный год</w:t>
      </w:r>
    </w:p>
    <w:p w:rsidR="007B21F6" w:rsidRPr="007A35EC" w:rsidRDefault="007B21F6" w:rsidP="007B21F6">
      <w:pPr>
        <w:jc w:val="center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BF10A6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>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>проанализированы и признаны актуальными для испо</w:t>
      </w:r>
      <w:r w:rsidR="002E2403" w:rsidRPr="007A35EC">
        <w:rPr>
          <w:sz w:val="24"/>
          <w:szCs w:val="24"/>
        </w:rPr>
        <w:t xml:space="preserve">льзования </w:t>
      </w:r>
    </w:p>
    <w:p w:rsidR="007B21F6" w:rsidRPr="007A35EC" w:rsidRDefault="002E2403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на 20__- 20__ учебный </w:t>
      </w:r>
      <w:r w:rsidR="007B21F6" w:rsidRPr="007A35EC">
        <w:rPr>
          <w:sz w:val="24"/>
          <w:szCs w:val="24"/>
        </w:rPr>
        <w:t>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>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 xml:space="preserve"> 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</w:t>
      </w:r>
      <w:r w:rsidRPr="00EF622F">
        <w:rPr>
          <w:sz w:val="24"/>
          <w:szCs w:val="24"/>
        </w:rPr>
        <w:t>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2E2403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7A35EC" w:rsidRPr="007A35EC" w:rsidRDefault="00401F8C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401F8C">
        <w:rPr>
          <w:color w:val="000000" w:themeColor="text1"/>
          <w:sz w:val="24"/>
          <w:szCs w:val="24"/>
        </w:rPr>
        <w:t>ОК-5: способностью к самоорганизации и самообразованию</w:t>
      </w:r>
      <w:r w:rsidR="007A35EC" w:rsidRPr="007A35EC">
        <w:rPr>
          <w:color w:val="000000" w:themeColor="text1"/>
          <w:sz w:val="24"/>
          <w:szCs w:val="24"/>
        </w:rPr>
        <w:t>;</w:t>
      </w:r>
    </w:p>
    <w:p w:rsidR="007A35EC" w:rsidRDefault="00401F8C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401F8C">
        <w:rPr>
          <w:color w:val="000000" w:themeColor="text1"/>
          <w:sz w:val="24"/>
          <w:szCs w:val="24"/>
        </w:rPr>
        <w:t>ПК-3: готовностью к реализации проектов в туристской индустрии</w:t>
      </w:r>
      <w:r w:rsidR="007A35EC">
        <w:rPr>
          <w:color w:val="000000" w:themeColor="text1"/>
          <w:sz w:val="24"/>
          <w:szCs w:val="24"/>
        </w:rPr>
        <w:t>.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7A35EC" w:rsidTr="002E2403">
        <w:tc>
          <w:tcPr>
            <w:tcW w:w="13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Дескрипторы компетенции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A35EC">
              <w:rPr>
                <w:sz w:val="24"/>
                <w:szCs w:val="24"/>
              </w:rPr>
              <w:t>обучающийся</w:t>
            </w:r>
            <w:proofErr w:type="gramEnd"/>
            <w:r w:rsidRPr="007A35E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A35EC">
              <w:rPr>
                <w:color w:val="000000"/>
                <w:sz w:val="24"/>
                <w:szCs w:val="24"/>
              </w:rPr>
              <w:t>,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A35E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A35E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6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7A35EC" w:rsidTr="002E2403">
        <w:tc>
          <w:tcPr>
            <w:tcW w:w="1368" w:type="dxa"/>
            <w:vMerge w:val="restart"/>
          </w:tcPr>
          <w:p w:rsidR="001B6540" w:rsidRPr="007A35EC" w:rsidRDefault="00263A36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О</w:t>
            </w:r>
            <w:r w:rsidR="003B076B" w:rsidRPr="007A35EC">
              <w:rPr>
                <w:sz w:val="24"/>
                <w:szCs w:val="24"/>
              </w:rPr>
              <w:t>К-</w:t>
            </w:r>
            <w:r w:rsidR="00401F8C"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-основы конституции РФ, основные этические и правовые нормы, регулирующие отношения человека, общества и окружающей среды;</w:t>
            </w:r>
          </w:p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-факторы, определяющие устойчивость биосферы;</w:t>
            </w:r>
          </w:p>
          <w:p w:rsidR="001B6540" w:rsidRPr="007A35E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-организационные и правовые средства охраны окружающей среды; способы достижения ее устойчивого развития.</w:t>
            </w:r>
          </w:p>
        </w:tc>
        <w:tc>
          <w:tcPr>
            <w:tcW w:w="2160" w:type="dxa"/>
            <w:vMerge w:val="restart"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606A23" w:rsidRPr="007A35EC" w:rsidRDefault="00606A23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</w:t>
            </w:r>
            <w:r w:rsidR="00263A36" w:rsidRPr="007A35EC">
              <w:rPr>
                <w:sz w:val="24"/>
                <w:szCs w:val="24"/>
              </w:rPr>
              <w:t>.</w:t>
            </w:r>
            <w:r w:rsidR="007A35EC" w:rsidRPr="007A35EC">
              <w:rPr>
                <w:sz w:val="24"/>
                <w:szCs w:val="24"/>
              </w:rPr>
              <w:t>3</w:t>
            </w:r>
          </w:p>
          <w:p w:rsidR="000920A1" w:rsidRPr="007A35EC" w:rsidRDefault="007A35EC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2.1-2.11</w:t>
            </w:r>
          </w:p>
          <w:p w:rsidR="000920A1" w:rsidRPr="007A35EC" w:rsidRDefault="000920A1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Pr="007A35EC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 w:rsidRPr="007A35EC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7A35EC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</w:t>
            </w:r>
            <w:r w:rsidR="00581B43" w:rsidRPr="007A35EC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7A35EC" w:rsidTr="002E2403">
        <w:tc>
          <w:tcPr>
            <w:tcW w:w="1368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-ставить цель, сформулировать проблему и находить нестандартное решение типовых задач или решать нестандартные задачи профессиональной деятельности;</w:t>
            </w:r>
          </w:p>
          <w:p w:rsidR="00401F8C" w:rsidRPr="00401F8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-осуществлять в общем виде оценку  антропогенного воздействия на окружающую среду с учетом специфики природно-</w:t>
            </w:r>
            <w:r w:rsidRPr="00401F8C">
              <w:rPr>
                <w:rFonts w:eastAsia="Calibri"/>
                <w:sz w:val="24"/>
                <w:szCs w:val="24"/>
                <w:lang w:eastAsia="en-US"/>
              </w:rPr>
              <w:lastRenderedPageBreak/>
              <w:t>климатических условий;</w:t>
            </w:r>
          </w:p>
          <w:p w:rsidR="001B6540" w:rsidRPr="007A35EC" w:rsidRDefault="00401F8C" w:rsidP="00401F8C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-грамотно использовать нормативно-правовые акты при работе с экологической документацией.</w:t>
            </w:r>
          </w:p>
        </w:tc>
        <w:tc>
          <w:tcPr>
            <w:tcW w:w="2160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7A35EC" w:rsidTr="002E2403">
        <w:tc>
          <w:tcPr>
            <w:tcW w:w="1368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-пониманием значимости своей профессии и  обладать высокой мотивацией к выполнению профессиональной деятельности;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-основными законами взаимоотношения живых организмов с окружающей средой;</w:t>
            </w:r>
          </w:p>
          <w:p w:rsidR="004505A3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-пониманием экологических проблем  и использовать методы изученной дисциплины для решения задач профессиональной деятельности.</w:t>
            </w:r>
          </w:p>
        </w:tc>
        <w:tc>
          <w:tcPr>
            <w:tcW w:w="2160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7A35EC" w:rsidTr="00263A36">
        <w:trPr>
          <w:trHeight w:val="113"/>
        </w:trPr>
        <w:tc>
          <w:tcPr>
            <w:tcW w:w="1368" w:type="dxa"/>
            <w:vMerge w:val="restart"/>
          </w:tcPr>
          <w:p w:rsidR="00263A36" w:rsidRPr="007A35EC" w:rsidRDefault="00401F8C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основы экономических и экологических организаций туристической деятельности, и особенно тех ее видов, которые могут сопровождаться нарушением или загрязнением природной среды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основы повышения уровней экономической устойчивости регионов, вовлеченных в сферу экологического туризма</w:t>
            </w:r>
          </w:p>
          <w:p w:rsidR="00263A36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основные направления экологической и экономической политики в использовании ресурсов рекреационных территорий</w:t>
            </w:r>
          </w:p>
        </w:tc>
        <w:tc>
          <w:tcPr>
            <w:tcW w:w="2160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7A35EC" w:rsidRPr="007A35EC" w:rsidRDefault="007A35EC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1.1-1.3</w:t>
            </w:r>
          </w:p>
          <w:p w:rsidR="007A35EC" w:rsidRPr="007A35EC" w:rsidRDefault="007A35EC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2.1-2.11</w:t>
            </w:r>
          </w:p>
          <w:p w:rsidR="00263A36" w:rsidRPr="007A35EC" w:rsidRDefault="00263A36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зачету, вопросы для устного опроса, практические задания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263A36" w:rsidRPr="007A35EC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 xml:space="preserve">использовать полученные навыки для повышения экологической культуры всех участников экологической туристической деятельности, а также для </w:t>
            </w:r>
            <w:r w:rsidRPr="00401F8C">
              <w:rPr>
                <w:sz w:val="24"/>
                <w:szCs w:val="24"/>
              </w:rPr>
              <w:lastRenderedPageBreak/>
              <w:t>сохранения этнографического статуса рекреационных территорий</w:t>
            </w:r>
          </w:p>
          <w:p w:rsidR="00401F8C" w:rsidRPr="00401F8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работать с атласами и информационными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базами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данных, размещенными в сети Интернет, составлять диаграммы и картосхемы</w:t>
            </w:r>
          </w:p>
          <w:p w:rsidR="00263A36" w:rsidRPr="007A35EC" w:rsidRDefault="00401F8C" w:rsidP="00401F8C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выявлять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главные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и факторы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401F8C">
              <w:rPr>
                <w:sz w:val="24"/>
                <w:szCs w:val="24"/>
              </w:rPr>
              <w:t>эколо-гических</w:t>
            </w:r>
            <w:proofErr w:type="spellEnd"/>
            <w:proofErr w:type="gramEnd"/>
            <w:r w:rsidRPr="00401F8C">
              <w:rPr>
                <w:sz w:val="24"/>
                <w:szCs w:val="24"/>
              </w:rPr>
              <w:t xml:space="preserve"> путешествий</w:t>
            </w:r>
          </w:p>
        </w:tc>
        <w:tc>
          <w:tcPr>
            <w:tcW w:w="2160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D018FD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401F8C" w:rsidRPr="00401F8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понятийным аппаратом данной дисциплины</w:t>
            </w:r>
          </w:p>
          <w:p w:rsidR="00401F8C" w:rsidRPr="00401F8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представлениями о биосфере как о целостной системе и о преднамеренных, непреднамеренных, прямых и косвенных антропогенных воздействиях на природные</w:t>
            </w:r>
            <w:r>
              <w:rPr>
                <w:sz w:val="24"/>
                <w:szCs w:val="24"/>
              </w:rPr>
              <w:t xml:space="preserve"> </w:t>
            </w:r>
            <w:r w:rsidRPr="00401F8C">
              <w:rPr>
                <w:sz w:val="24"/>
                <w:szCs w:val="24"/>
              </w:rPr>
              <w:t>процессы</w:t>
            </w:r>
          </w:p>
          <w:p w:rsidR="00263A36" w:rsidRPr="007A35EC" w:rsidRDefault="00401F8C" w:rsidP="00401F8C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знаниями о проблемах экологической культуры, перспективах экологического развития, международных соглашениях и российском законодательстве в области охраны природы.</w:t>
            </w:r>
          </w:p>
        </w:tc>
        <w:tc>
          <w:tcPr>
            <w:tcW w:w="2160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9A6C5A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A35EC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</w:t>
      </w:r>
      <w:r w:rsidRPr="007A35EC">
        <w:rPr>
          <w:rFonts w:ascii="Times New Roman" w:hAnsi="Times New Roman" w:cs="Times New Roman"/>
          <w:sz w:val="24"/>
          <w:szCs w:val="24"/>
        </w:rPr>
        <w:t xml:space="preserve">м контроле и промежуточной аттестации обучающихся. </w:t>
      </w:r>
    </w:p>
    <w:p w:rsidR="00C22D2C" w:rsidRPr="007A35EC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01F8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туризм</w:t>
      </w:r>
      <w:r w:rsidR="00312B79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7A35EC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A35EC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7A35EC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7A35EC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7A35EC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01F8C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туризм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</w:t>
      </w:r>
      <w:r w:rsidRPr="007B21F6">
        <w:rPr>
          <w:rFonts w:ascii="Times New Roman" w:hAnsi="Times New Roman" w:cs="Times New Roman"/>
          <w:sz w:val="24"/>
          <w:szCs w:val="24"/>
        </w:rPr>
        <w:t xml:space="preserve">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>
        <w:rPr>
          <w:sz w:val="24"/>
          <w:szCs w:val="24"/>
          <w:lang w:eastAsia="en-US"/>
        </w:rPr>
        <w:t>положения (темы, раздела</w:t>
      </w:r>
      <w:r w:rsidRPr="007B21F6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7A35EC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7A35EC">
        <w:rPr>
          <w:rFonts w:eastAsia="Calibri"/>
          <w:sz w:val="24"/>
          <w:szCs w:val="24"/>
          <w:lang w:eastAsia="en-US"/>
        </w:rPr>
        <w:t xml:space="preserve">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7A35EC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7A35EC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7A35EC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7A35EC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312B79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 w:rsidR="00FD3227"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со</w:t>
      </w:r>
      <w:proofErr w:type="gramEnd"/>
      <w:r w:rsidRPr="007A35EC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401F8C">
        <w:rPr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 в процессе промежуточной аттестации на зачете.</w:t>
      </w:r>
      <w:r w:rsidRPr="00E70CC5">
        <w:rPr>
          <w:rFonts w:eastAsia="Calibri"/>
          <w:sz w:val="24"/>
          <w:szCs w:val="24"/>
          <w:lang w:eastAsia="en-US"/>
        </w:rPr>
        <w:t xml:space="preserve"> 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Pr="00401F8C">
        <w:rPr>
          <w:sz w:val="24"/>
          <w:szCs w:val="24"/>
          <w:lang w:eastAsia="en-US"/>
        </w:rPr>
        <w:t>.Приведите любое определение экотуризма в широкой трактовке термина.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401F8C">
        <w:rPr>
          <w:sz w:val="24"/>
          <w:szCs w:val="24"/>
          <w:lang w:eastAsia="en-US"/>
        </w:rPr>
        <w:t>.В чем состоят причины и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перспективы ускоренного роста экологического туризма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 xml:space="preserve">как новой формы путешествий и рекреации. 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401F8C">
        <w:rPr>
          <w:sz w:val="24"/>
          <w:szCs w:val="24"/>
          <w:lang w:eastAsia="en-US"/>
        </w:rPr>
        <w:t>.Когда</w:t>
      </w:r>
      <w:proofErr w:type="gramStart"/>
      <w:r w:rsidRPr="00401F8C">
        <w:rPr>
          <w:sz w:val="24"/>
          <w:szCs w:val="24"/>
          <w:lang w:eastAsia="en-US"/>
        </w:rPr>
        <w:t>,г</w:t>
      </w:r>
      <w:proofErr w:type="gramEnd"/>
      <w:r w:rsidRPr="00401F8C">
        <w:rPr>
          <w:sz w:val="24"/>
          <w:szCs w:val="24"/>
          <w:lang w:eastAsia="en-US"/>
        </w:rPr>
        <w:t>деи для чего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был организован первый Национальный парк?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401F8C">
        <w:rPr>
          <w:sz w:val="24"/>
          <w:szCs w:val="24"/>
          <w:lang w:eastAsia="en-US"/>
        </w:rPr>
        <w:t>.Кто и в каком году впервые предложил термин «экологический туризм»?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Pr="00401F8C">
        <w:rPr>
          <w:sz w:val="24"/>
          <w:szCs w:val="24"/>
          <w:lang w:eastAsia="en-US"/>
        </w:rPr>
        <w:t>.Перечислите термины близкие, либо (иногда) заменяющие понятие «</w:t>
      </w:r>
      <w:proofErr w:type="gramStart"/>
      <w:r w:rsidRPr="00401F8C">
        <w:rPr>
          <w:sz w:val="24"/>
          <w:szCs w:val="24"/>
          <w:lang w:eastAsia="en-US"/>
        </w:rPr>
        <w:t>эко-логический</w:t>
      </w:r>
      <w:proofErr w:type="gramEnd"/>
      <w:r w:rsidRPr="00401F8C">
        <w:rPr>
          <w:sz w:val="24"/>
          <w:szCs w:val="24"/>
          <w:lang w:eastAsia="en-US"/>
        </w:rPr>
        <w:t xml:space="preserve"> туризм».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Pr="00401F8C">
        <w:rPr>
          <w:sz w:val="24"/>
          <w:szCs w:val="24"/>
          <w:lang w:eastAsia="en-US"/>
        </w:rPr>
        <w:t>.По какой причине некоторые  специалисты  утверждают,  что в раннем средневековье зародилась традиция путешествий в природе?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Pr="00401F8C">
        <w:rPr>
          <w:sz w:val="24"/>
          <w:szCs w:val="24"/>
          <w:lang w:eastAsia="en-US"/>
        </w:rPr>
        <w:t>.Назовите основные функции экологическ</w:t>
      </w:r>
      <w:r>
        <w:rPr>
          <w:sz w:val="24"/>
          <w:szCs w:val="24"/>
          <w:lang w:eastAsia="en-US"/>
        </w:rPr>
        <w:t>ого туризма в обществе и в тури</w:t>
      </w:r>
      <w:r w:rsidRPr="00401F8C">
        <w:rPr>
          <w:sz w:val="24"/>
          <w:szCs w:val="24"/>
          <w:lang w:eastAsia="en-US"/>
        </w:rPr>
        <w:t>стском бизнесе.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Pr="00401F8C">
        <w:rPr>
          <w:sz w:val="24"/>
          <w:szCs w:val="24"/>
          <w:lang w:eastAsia="en-US"/>
        </w:rPr>
        <w:t>.Назовите главные негативные последст</w:t>
      </w:r>
      <w:r>
        <w:rPr>
          <w:sz w:val="24"/>
          <w:szCs w:val="24"/>
          <w:lang w:eastAsia="en-US"/>
        </w:rPr>
        <w:t>вия туризма, приведшие к возник</w:t>
      </w:r>
      <w:r w:rsidRPr="00401F8C">
        <w:rPr>
          <w:sz w:val="24"/>
          <w:szCs w:val="24"/>
          <w:lang w:eastAsia="en-US"/>
        </w:rPr>
        <w:t>новению концепции экотуризма.</w:t>
      </w:r>
    </w:p>
    <w:p w:rsidR="007A35E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Pr="00401F8C">
        <w:rPr>
          <w:sz w:val="24"/>
          <w:szCs w:val="24"/>
          <w:lang w:eastAsia="en-US"/>
        </w:rPr>
        <w:t>.Назовите примерные цифры, характе</w:t>
      </w:r>
      <w:r>
        <w:rPr>
          <w:sz w:val="24"/>
          <w:szCs w:val="24"/>
          <w:lang w:eastAsia="en-US"/>
        </w:rPr>
        <w:t>ризующие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401F8C">
        <w:rPr>
          <w:sz w:val="24"/>
          <w:szCs w:val="24"/>
          <w:lang w:eastAsia="en-US"/>
        </w:rPr>
        <w:t>.В чем состоит главный смысл узкой «австралийской» концепции</w:t>
      </w:r>
      <w:r>
        <w:rPr>
          <w:sz w:val="24"/>
          <w:szCs w:val="24"/>
          <w:lang w:eastAsia="en-US"/>
        </w:rPr>
        <w:t xml:space="preserve"> экоту</w:t>
      </w:r>
      <w:r w:rsidRPr="00401F8C">
        <w:rPr>
          <w:sz w:val="24"/>
          <w:szCs w:val="24"/>
          <w:lang w:eastAsia="en-US"/>
        </w:rPr>
        <w:t>ризма?</w:t>
      </w:r>
    </w:p>
    <w:p w:rsidR="00401F8C" w:rsidRDefault="00401F8C" w:rsidP="00401F8C">
      <w:pPr>
        <w:ind w:left="708"/>
        <w:jc w:val="both"/>
        <w:rPr>
          <w:sz w:val="24"/>
          <w:szCs w:val="24"/>
          <w:lang w:eastAsia="en-US"/>
        </w:rPr>
      </w:pP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7A35EC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EC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7A35EC"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7A35EC">
        <w:rPr>
          <w:b/>
          <w:color w:val="000000" w:themeColor="text1"/>
          <w:sz w:val="24"/>
          <w:szCs w:val="24"/>
        </w:rPr>
        <w:t>«</w:t>
      </w:r>
      <w:r w:rsidR="00401F8C">
        <w:rPr>
          <w:b/>
          <w:color w:val="000000" w:themeColor="text1"/>
          <w:sz w:val="24"/>
          <w:szCs w:val="24"/>
        </w:rPr>
        <w:t>Экологический туризм</w:t>
      </w:r>
      <w:r w:rsidR="009B1E01" w:rsidRPr="007A35EC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1.Назовите главные негативные последст</w:t>
      </w:r>
      <w:r>
        <w:rPr>
          <w:sz w:val="24"/>
          <w:szCs w:val="24"/>
          <w:lang w:eastAsia="en-US"/>
        </w:rPr>
        <w:t>вия туризма, приведшие к возник</w:t>
      </w:r>
      <w:r w:rsidRPr="00401F8C">
        <w:rPr>
          <w:sz w:val="24"/>
          <w:szCs w:val="24"/>
          <w:lang w:eastAsia="en-US"/>
        </w:rPr>
        <w:t>новению концепции экотуризма.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2.Когда,</w:t>
      </w:r>
      <w:r w:rsidR="00332A1B"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где</w:t>
      </w:r>
      <w:r w:rsidR="00332A1B"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и для чего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был организован первый Национальный парк?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3.Кто и в каком году впервые предложил термин «экологический туризм»?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4.Назовите примерные цифры, характе</w:t>
      </w:r>
      <w:r>
        <w:rPr>
          <w:sz w:val="24"/>
          <w:szCs w:val="24"/>
          <w:lang w:eastAsia="en-US"/>
        </w:rPr>
        <w:t>ризующие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5.В чем состоят причины и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>перспективы ускоренного роста экологического туризма</w:t>
      </w:r>
      <w:r>
        <w:rPr>
          <w:sz w:val="24"/>
          <w:szCs w:val="24"/>
          <w:lang w:eastAsia="en-US"/>
        </w:rPr>
        <w:t xml:space="preserve"> </w:t>
      </w:r>
      <w:r w:rsidRPr="00401F8C">
        <w:rPr>
          <w:sz w:val="24"/>
          <w:szCs w:val="24"/>
          <w:lang w:eastAsia="en-US"/>
        </w:rPr>
        <w:t xml:space="preserve">как новой формы путешествий и рекреации. 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6.Перечислите термины близкие, либо (</w:t>
      </w:r>
      <w:r>
        <w:rPr>
          <w:sz w:val="24"/>
          <w:szCs w:val="24"/>
          <w:lang w:eastAsia="en-US"/>
        </w:rPr>
        <w:t>иногда) заменяющие понятие «эко</w:t>
      </w:r>
      <w:r w:rsidRPr="00401F8C">
        <w:rPr>
          <w:sz w:val="24"/>
          <w:szCs w:val="24"/>
          <w:lang w:eastAsia="en-US"/>
        </w:rPr>
        <w:t>логический туризм».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7.В чем состоит главный смысл узкой «австралийской» концепции</w:t>
      </w:r>
      <w:r>
        <w:rPr>
          <w:sz w:val="24"/>
          <w:szCs w:val="24"/>
          <w:lang w:eastAsia="en-US"/>
        </w:rPr>
        <w:t xml:space="preserve"> экоту</w:t>
      </w:r>
      <w:r w:rsidRPr="00401F8C">
        <w:rPr>
          <w:sz w:val="24"/>
          <w:szCs w:val="24"/>
          <w:lang w:eastAsia="en-US"/>
        </w:rPr>
        <w:t>ризма?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8.Приведите любое определение экотуризма в широкой трактовке термина.</w:t>
      </w:r>
    </w:p>
    <w:p w:rsidR="00401F8C" w:rsidRP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9.По какой причине некоторые  специалисты  утверждают,  что в раннем средневековье зародилась традиция путешествий в природе?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 w:rsidRPr="00401F8C">
        <w:rPr>
          <w:sz w:val="24"/>
          <w:szCs w:val="24"/>
          <w:lang w:eastAsia="en-US"/>
        </w:rPr>
        <w:t>10.Назовите основные функции экологическ</w:t>
      </w:r>
      <w:r>
        <w:rPr>
          <w:sz w:val="24"/>
          <w:szCs w:val="24"/>
          <w:lang w:eastAsia="en-US"/>
        </w:rPr>
        <w:t>ого туризма в обществе и в тури</w:t>
      </w:r>
      <w:r w:rsidRPr="00401F8C">
        <w:rPr>
          <w:sz w:val="24"/>
          <w:szCs w:val="24"/>
          <w:lang w:eastAsia="en-US"/>
        </w:rPr>
        <w:t>стском бизнесе.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 Значение и место экоту</w:t>
      </w:r>
      <w:r w:rsidRPr="00401F8C">
        <w:rPr>
          <w:sz w:val="24"/>
          <w:szCs w:val="24"/>
          <w:lang w:eastAsia="en-US"/>
        </w:rPr>
        <w:t>ризма в современном турбизнесе.</w:t>
      </w:r>
    </w:p>
    <w:p w:rsidR="00332A1B" w:rsidRDefault="00332A1B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 Традиции путешествий.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 Понятие экологического туризма.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 Негативные последствия туризма.</w:t>
      </w:r>
    </w:p>
    <w:p w:rsidR="00EE4C2C" w:rsidRDefault="00EE4C2C" w:rsidP="00401F8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 Концепции экотуризма.</w:t>
      </w:r>
    </w:p>
    <w:p w:rsidR="00401F8C" w:rsidRDefault="00401F8C" w:rsidP="00401F8C">
      <w:pPr>
        <w:jc w:val="both"/>
        <w:rPr>
          <w:sz w:val="24"/>
          <w:szCs w:val="24"/>
          <w:lang w:eastAsia="en-US"/>
        </w:rPr>
      </w:pPr>
    </w:p>
    <w:p w:rsidR="007A35EC" w:rsidRDefault="007A35EC" w:rsidP="007A35EC">
      <w:pPr>
        <w:ind w:firstLine="708"/>
        <w:jc w:val="both"/>
        <w:rPr>
          <w:sz w:val="24"/>
          <w:szCs w:val="24"/>
          <w:lang w:eastAsia="en-US"/>
        </w:rPr>
      </w:pP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</w:t>
      </w:r>
      <w:r w:rsidRPr="007A35EC">
        <w:rPr>
          <w:sz w:val="24"/>
          <w:szCs w:val="24"/>
          <w:lang w:eastAsia="en-US"/>
        </w:rPr>
        <w:t xml:space="preserve">уровень компетенций, сформированный у обучающихся при изучении дисциплины </w:t>
      </w:r>
      <w:r w:rsidR="004675EF" w:rsidRPr="007A35EC">
        <w:rPr>
          <w:sz w:val="24"/>
          <w:szCs w:val="24"/>
          <w:lang w:eastAsia="en-US"/>
        </w:rPr>
        <w:t>«</w:t>
      </w:r>
      <w:r w:rsidR="00401F8C">
        <w:rPr>
          <w:sz w:val="24"/>
          <w:szCs w:val="24"/>
          <w:lang w:eastAsia="en-US"/>
        </w:rPr>
        <w:t>Экологический туризм</w:t>
      </w:r>
      <w:r w:rsidR="004675EF" w:rsidRPr="007A35EC">
        <w:rPr>
          <w:sz w:val="24"/>
          <w:szCs w:val="24"/>
          <w:lang w:eastAsia="en-US"/>
        </w:rPr>
        <w:t xml:space="preserve">» </w:t>
      </w:r>
      <w:r w:rsidRPr="007A35EC">
        <w:rPr>
          <w:sz w:val="24"/>
          <w:szCs w:val="24"/>
          <w:lang w:eastAsia="en-US"/>
        </w:rPr>
        <w:t xml:space="preserve"> приведен в</w:t>
      </w:r>
      <w:r w:rsidRPr="007B21F6">
        <w:rPr>
          <w:sz w:val="24"/>
          <w:szCs w:val="24"/>
          <w:lang w:eastAsia="en-US"/>
        </w:rPr>
        <w:t xml:space="preserve">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A35EC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</w:t>
      </w:r>
      <w:r w:rsidRPr="007A35EC">
        <w:rPr>
          <w:sz w:val="24"/>
          <w:szCs w:val="24"/>
          <w:lang w:eastAsia="en-US"/>
        </w:rPr>
        <w:t>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 w:rsidRPr="007A35EC">
        <w:rPr>
          <w:sz w:val="24"/>
          <w:szCs w:val="24"/>
          <w:lang w:eastAsia="en-US"/>
        </w:rPr>
        <w:t>«</w:t>
      </w:r>
      <w:r w:rsidR="00401F8C">
        <w:rPr>
          <w:sz w:val="24"/>
          <w:szCs w:val="24"/>
          <w:lang w:eastAsia="en-US"/>
        </w:rPr>
        <w:t>Экологический туризм</w:t>
      </w:r>
      <w:r w:rsidRPr="007A35EC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6159E5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6159E5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</w:tr>
      <w:tr w:rsidR="00332A1B" w:rsidRPr="006159E5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332A1B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-основы конституции РФ, основные этические и правовые нормы, регулирующие отношения человека, общества и окружающей среды;</w:t>
            </w:r>
          </w:p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-факторы, определяющие устойчивость биосферы;</w:t>
            </w:r>
          </w:p>
          <w:p w:rsidR="00332A1B" w:rsidRPr="006159E5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-организационные и правовые средства охраны окружающей среды; способы достижения ее устойчивого развития.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133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-ставить цель, сформулировать проблему и находить нестандартное решение типовых задач или решать нестандартные задачи профессиональной деятельности;</w:t>
            </w:r>
          </w:p>
          <w:p w:rsidR="00332A1B" w:rsidRPr="00401F8C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-осуществлять в общем виде оценку  антропогенного воздействия на окружающую среду с учетом специфики природно-климатических условий;</w:t>
            </w:r>
          </w:p>
          <w:p w:rsidR="00332A1B" w:rsidRPr="006159E5" w:rsidRDefault="00332A1B" w:rsidP="00401F8C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-грамотно использовать нормативно-правовые акты при работе с экологической документацией.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13353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-пониманием значимости своей профессии и  обладать высокой мотивацией к выполнению профессиональной деятельности;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-основными законами взаимоотношения живых организмов с окружающей средой;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-пониманием экологических проблем  и использовать методы изученной дисциплины для решения задач профессиональной деятельности</w:t>
            </w:r>
            <w:proofErr w:type="gramStart"/>
            <w:r w:rsidRPr="00332A1B">
              <w:rPr>
                <w:rFonts w:eastAsiaTheme="minorHAnsi"/>
                <w:sz w:val="24"/>
                <w:szCs w:val="24"/>
              </w:rPr>
              <w:t>.</w:t>
            </w:r>
            <w:r w:rsidRPr="006159E5">
              <w:rPr>
                <w:rFonts w:eastAsiaTheme="minorHAnsi"/>
                <w:sz w:val="24"/>
                <w:szCs w:val="24"/>
              </w:rPr>
              <w:t>.</w:t>
            </w:r>
            <w:proofErr w:type="gramEnd"/>
          </w:p>
          <w:p w:rsidR="00332A1B" w:rsidRPr="006159E5" w:rsidRDefault="00332A1B" w:rsidP="00623C3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  <w:tr w:rsidR="00332A1B" w:rsidRPr="0071656B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332A1B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 xml:space="preserve">основы экономических и экологических организаций туристической деятельности, и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особенно тех ее видов, которые могут сопровождаться нарушением или загрязнением природной среды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основы повышения уровней экономической устойчивости регионов, вовлеченных в сферу экологического туризма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основные направления экологической и экономической политики в использовании ресурсов рекреационных территорий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lastRenderedPageBreak/>
              <w:t xml:space="preserve">использовать полученные навыки для повышения экологической культуры всех участников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экологической туристической деятельности, а также для сохранения этнографического статуса рекреационных территорий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работать с атласами и информационными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базами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данных, размещенными в сети Интернет, составлять диаграммы и картосхемы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выявлять и анализировать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главные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условия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и факторы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332A1B">
              <w:rPr>
                <w:rFonts w:eastAsiaTheme="minorHAnsi"/>
                <w:sz w:val="24"/>
                <w:szCs w:val="24"/>
              </w:rPr>
              <w:t>эколо-гических</w:t>
            </w:r>
            <w:proofErr w:type="spellEnd"/>
            <w:proofErr w:type="gramEnd"/>
            <w:r w:rsidRPr="00332A1B">
              <w:rPr>
                <w:rFonts w:eastAsiaTheme="minorHAnsi"/>
                <w:sz w:val="24"/>
                <w:szCs w:val="24"/>
              </w:rPr>
              <w:t xml:space="preserve"> путешествий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lastRenderedPageBreak/>
              <w:t>понятийным аппаратом данной дисциплины</w:t>
            </w:r>
          </w:p>
          <w:p w:rsidR="00332A1B" w:rsidRPr="00332A1B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 xml:space="preserve">представлениями о биосфере как </w:t>
            </w:r>
            <w:r w:rsidRPr="00332A1B">
              <w:rPr>
                <w:rFonts w:eastAsiaTheme="minorHAnsi"/>
                <w:sz w:val="24"/>
                <w:szCs w:val="24"/>
              </w:rPr>
              <w:lastRenderedPageBreak/>
              <w:t>о целостной системе и о преднамеренных, непреднамеренных, прямых и косвенных антропогенных воздействиях на природные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32A1B">
              <w:rPr>
                <w:rFonts w:eastAsiaTheme="minorHAnsi"/>
                <w:sz w:val="24"/>
                <w:szCs w:val="24"/>
              </w:rPr>
              <w:t>процессы</w:t>
            </w:r>
          </w:p>
          <w:p w:rsidR="00332A1B" w:rsidRPr="006159E5" w:rsidRDefault="00332A1B" w:rsidP="00332A1B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знаниями о проблемах экологической культуры, перспективах экологического развития, международных соглашениях и российском законодательстве в области охраны природы.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70" w:rsidRDefault="005B6070" w:rsidP="003B08F0">
      <w:r>
        <w:separator/>
      </w:r>
    </w:p>
  </w:endnote>
  <w:endnote w:type="continuationSeparator" w:id="0">
    <w:p w:rsidR="005B6070" w:rsidRDefault="005B6070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70" w:rsidRDefault="005B6070" w:rsidP="003B08F0">
      <w:r>
        <w:separator/>
      </w:r>
    </w:p>
  </w:footnote>
  <w:footnote w:type="continuationSeparator" w:id="0">
    <w:p w:rsidR="005B6070" w:rsidRDefault="005B6070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651D1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2F0B4D"/>
    <w:rsid w:val="003079FF"/>
    <w:rsid w:val="00310A45"/>
    <w:rsid w:val="00312B79"/>
    <w:rsid w:val="003209B2"/>
    <w:rsid w:val="00322099"/>
    <w:rsid w:val="00325ADC"/>
    <w:rsid w:val="00326335"/>
    <w:rsid w:val="00332A1B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01F8C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4CD7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4ED6"/>
    <w:rsid w:val="005A54F3"/>
    <w:rsid w:val="005A5C38"/>
    <w:rsid w:val="005B6070"/>
    <w:rsid w:val="005C67BE"/>
    <w:rsid w:val="005C71F7"/>
    <w:rsid w:val="005D0EB7"/>
    <w:rsid w:val="005D6762"/>
    <w:rsid w:val="00606A23"/>
    <w:rsid w:val="006107AF"/>
    <w:rsid w:val="006133E3"/>
    <w:rsid w:val="006159E5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631AF"/>
    <w:rsid w:val="00790805"/>
    <w:rsid w:val="007A35EC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5583"/>
    <w:rsid w:val="00DF7E5A"/>
    <w:rsid w:val="00E21D48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E4C2C"/>
    <w:rsid w:val="00EF0AE7"/>
    <w:rsid w:val="00EF4250"/>
    <w:rsid w:val="00F02638"/>
    <w:rsid w:val="00F10DCE"/>
    <w:rsid w:val="00F116D8"/>
    <w:rsid w:val="00F13E11"/>
    <w:rsid w:val="00F439FF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C393-3324-4A2E-A309-A109CA09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88</cp:revision>
  <cp:lastPrinted>2020-12-10T14:10:00Z</cp:lastPrinted>
  <dcterms:created xsi:type="dcterms:W3CDTF">2018-12-05T09:47:00Z</dcterms:created>
  <dcterms:modified xsi:type="dcterms:W3CDTF">2023-03-28T10:36:00Z</dcterms:modified>
</cp:coreProperties>
</file>